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0ADCE" w14:textId="77777777" w:rsidR="00497FC9" w:rsidRDefault="00497FC9" w:rsidP="00497FC9">
      <w:pPr>
        <w:spacing w:after="0" w:line="240" w:lineRule="auto"/>
        <w:jc w:val="center"/>
        <w:rPr>
          <w:rFonts w:ascii="Arial" w:eastAsia="Times New Roman" w:hAnsi="Arial" w:cs="Arial"/>
          <w:b/>
          <w:bCs/>
          <w:color w:val="000000"/>
          <w:kern w:val="0"/>
          <w:sz w:val="36"/>
          <w:szCs w:val="36"/>
          <w14:ligatures w14:val="none"/>
        </w:rPr>
      </w:pPr>
      <w:r w:rsidRPr="00497FC9">
        <w:rPr>
          <w:rFonts w:ascii="Arial" w:eastAsia="Times New Roman" w:hAnsi="Arial" w:cs="Arial"/>
          <w:b/>
          <w:bCs/>
          <w:color w:val="000000"/>
          <w:kern w:val="0"/>
          <w:sz w:val="36"/>
          <w:szCs w:val="36"/>
          <w14:ligatures w14:val="none"/>
        </w:rPr>
        <w:t>Ancillary CYA Documents</w:t>
      </w:r>
    </w:p>
    <w:p w14:paraId="0A65396B" w14:textId="77777777" w:rsidR="004344ED" w:rsidRDefault="004344ED" w:rsidP="004344ED">
      <w:pPr>
        <w:spacing w:after="0" w:line="240" w:lineRule="auto"/>
        <w:rPr>
          <w:rFonts w:ascii="Arial" w:eastAsia="Times New Roman" w:hAnsi="Arial" w:cs="Arial"/>
          <w:b/>
          <w:bCs/>
          <w:color w:val="000000"/>
          <w:kern w:val="0"/>
          <w:sz w:val="24"/>
          <w:szCs w:val="24"/>
          <w14:ligatures w14:val="none"/>
        </w:rPr>
      </w:pPr>
    </w:p>
    <w:p w14:paraId="112A5D40" w14:textId="77777777" w:rsidR="005E2E09" w:rsidRDefault="005E2E09" w:rsidP="004344ED">
      <w:pPr>
        <w:spacing w:after="0" w:line="240" w:lineRule="auto"/>
        <w:rPr>
          <w:rFonts w:ascii="Arial" w:eastAsia="Times New Roman" w:hAnsi="Arial" w:cs="Arial"/>
          <w:color w:val="000000"/>
          <w:kern w:val="0"/>
          <w:sz w:val="24"/>
          <w:szCs w:val="24"/>
          <w14:ligatures w14:val="none"/>
        </w:rPr>
      </w:pPr>
    </w:p>
    <w:p w14:paraId="0D25F4A1" w14:textId="73657091" w:rsidR="004344ED" w:rsidRPr="000206CB" w:rsidRDefault="004344ED" w:rsidP="004344ED">
      <w:pPr>
        <w:spacing w:after="0" w:line="240" w:lineRule="auto"/>
        <w:rPr>
          <w:rFonts w:ascii="Arial" w:eastAsia="Times New Roman" w:hAnsi="Arial" w:cs="Arial"/>
          <w:color w:val="000000"/>
          <w:kern w:val="0"/>
          <w:sz w:val="24"/>
          <w:szCs w:val="24"/>
          <w14:ligatures w14:val="none"/>
        </w:rPr>
      </w:pPr>
      <w:bookmarkStart w:id="0" w:name="_GoBack"/>
      <w:bookmarkEnd w:id="0"/>
      <w:r w:rsidRPr="000206CB">
        <w:rPr>
          <w:rFonts w:ascii="Arial" w:eastAsia="Times New Roman" w:hAnsi="Arial" w:cs="Arial"/>
          <w:color w:val="000000"/>
          <w:kern w:val="0"/>
          <w:sz w:val="24"/>
          <w:szCs w:val="24"/>
          <w14:ligatures w14:val="none"/>
        </w:rPr>
        <w:t xml:space="preserve">Hold these documents back and use them only when it’s appropriate to. If there is no HOA then trying to address it in the PMA is a waste of time and precious space. If there is no Hot Tub then you don’t need a Hot Tub document for the owner to sign. Trying to cover everything in the PMA eats up space and fills the PMA with too much minutia. This list will grow as you figure out that you need this kind of document for things like pools, sprinkler systems, solar panels, outbuildings, and shared utilities. We didn’t so you won’t find that document in this list.   </w:t>
      </w:r>
    </w:p>
    <w:p w14:paraId="2294256E" w14:textId="77777777" w:rsidR="004344ED" w:rsidRPr="00497FC9" w:rsidRDefault="004344ED" w:rsidP="004344ED">
      <w:pPr>
        <w:spacing w:after="0" w:line="240" w:lineRule="auto"/>
        <w:rPr>
          <w:rFonts w:ascii="Times New Roman" w:eastAsia="Times New Roman" w:hAnsi="Times New Roman" w:cs="Times New Roman"/>
          <w:kern w:val="0"/>
          <w:sz w:val="24"/>
          <w:szCs w:val="24"/>
          <w14:ligatures w14:val="none"/>
        </w:rPr>
      </w:pPr>
    </w:p>
    <w:p w14:paraId="76987978" w14:textId="77777777" w:rsidR="00497FC9" w:rsidRPr="00497FC9" w:rsidRDefault="00497FC9" w:rsidP="00497FC9">
      <w:pPr>
        <w:spacing w:after="0" w:line="240" w:lineRule="auto"/>
        <w:rPr>
          <w:rFonts w:ascii="Times New Roman" w:eastAsia="Times New Roman" w:hAnsi="Times New Roman" w:cs="Times New Roman"/>
          <w:kern w:val="0"/>
          <w:sz w:val="24"/>
          <w:szCs w:val="24"/>
          <w14:ligatures w14:val="none"/>
        </w:rPr>
      </w:pPr>
    </w:p>
    <w:p w14:paraId="5278F54A" w14:textId="77777777" w:rsidR="00497FC9" w:rsidRPr="00497FC9" w:rsidRDefault="00497FC9" w:rsidP="00497FC9">
      <w:pPr>
        <w:spacing w:after="0" w:line="240" w:lineRule="auto"/>
        <w:jc w:val="both"/>
        <w:rPr>
          <w:rFonts w:ascii="Times New Roman" w:eastAsia="Times New Roman" w:hAnsi="Times New Roman" w:cs="Times New Roman"/>
          <w:kern w:val="0"/>
          <w:sz w:val="24"/>
          <w:szCs w:val="24"/>
          <w14:ligatures w14:val="none"/>
        </w:rPr>
      </w:pPr>
      <w:r w:rsidRPr="00497FC9">
        <w:rPr>
          <w:rFonts w:ascii="Arial" w:eastAsia="Times New Roman" w:hAnsi="Arial" w:cs="Arial"/>
          <w:b/>
          <w:bCs/>
          <w:color w:val="000000"/>
          <w:kern w:val="0"/>
          <w:sz w:val="24"/>
          <w:szCs w:val="24"/>
          <w14:ligatures w14:val="none"/>
        </w:rPr>
        <w:t>1.</w:t>
      </w:r>
      <w:r w:rsidRPr="00497FC9">
        <w:rPr>
          <w:rFonts w:ascii="Arial" w:eastAsia="Times New Roman" w:hAnsi="Arial" w:cs="Arial"/>
          <w:color w:val="000000"/>
          <w:kern w:val="0"/>
          <w:sz w:val="14"/>
          <w:szCs w:val="14"/>
          <w14:ligatures w14:val="none"/>
        </w:rPr>
        <w:t xml:space="preserve">      </w:t>
      </w:r>
      <w:r w:rsidRPr="00497FC9">
        <w:rPr>
          <w:rFonts w:ascii="Arial" w:eastAsia="Times New Roman" w:hAnsi="Arial" w:cs="Arial"/>
          <w:b/>
          <w:bCs/>
          <w:color w:val="000000"/>
          <w:kern w:val="0"/>
          <w:sz w:val="24"/>
          <w:szCs w:val="24"/>
          <w14:ligatures w14:val="none"/>
        </w:rPr>
        <w:t>Owner’s Homeowner Association Disclosure</w:t>
      </w:r>
    </w:p>
    <w:p w14:paraId="05670C1A" w14:textId="1814286E" w:rsidR="00497FC9" w:rsidRDefault="00497FC9" w:rsidP="00497FC9">
      <w:pPr>
        <w:spacing w:after="0" w:line="240" w:lineRule="auto"/>
        <w:ind w:left="720"/>
        <w:jc w:val="both"/>
        <w:rPr>
          <w:rFonts w:ascii="Arial" w:eastAsia="Times New Roman" w:hAnsi="Arial" w:cs="Arial"/>
          <w:color w:val="000000"/>
          <w:kern w:val="0"/>
          <w:sz w:val="24"/>
          <w:szCs w:val="24"/>
          <w14:ligatures w14:val="none"/>
        </w:rPr>
      </w:pPr>
      <w:r w:rsidRPr="00497FC9">
        <w:rPr>
          <w:rFonts w:ascii="Arial" w:eastAsia="Times New Roman" w:hAnsi="Arial" w:cs="Arial"/>
          <w:color w:val="000000"/>
          <w:kern w:val="0"/>
          <w:sz w:val="24"/>
          <w:szCs w:val="24"/>
          <w14:ligatures w14:val="none"/>
        </w:rPr>
        <w:t>Owners will forget to tell you about HOA requirements and restrictions regarding leasing in their managed communities. Managers need a document to protect them when owners forget to disclose the presence of a strong HOA and the requirements of tenant rules in the community.</w:t>
      </w:r>
      <w:r w:rsidR="007D32F5">
        <w:rPr>
          <w:rFonts w:ascii="Arial" w:eastAsia="Times New Roman" w:hAnsi="Arial" w:cs="Arial"/>
          <w:color w:val="000000"/>
          <w:kern w:val="0"/>
          <w:sz w:val="24"/>
          <w:szCs w:val="24"/>
          <w14:ligatures w14:val="none"/>
        </w:rPr>
        <w:t xml:space="preserve"> There </w:t>
      </w:r>
      <w:r w:rsidR="00270B7C">
        <w:rPr>
          <w:rFonts w:ascii="Arial" w:eastAsia="Times New Roman" w:hAnsi="Arial" w:cs="Arial"/>
          <w:color w:val="000000"/>
          <w:kern w:val="0"/>
          <w:sz w:val="24"/>
          <w:szCs w:val="24"/>
          <w14:ligatures w14:val="none"/>
        </w:rPr>
        <w:t>is</w:t>
      </w:r>
      <w:r w:rsidR="007D32F5">
        <w:rPr>
          <w:rFonts w:ascii="Arial" w:eastAsia="Times New Roman" w:hAnsi="Arial" w:cs="Arial"/>
          <w:color w:val="000000"/>
          <w:kern w:val="0"/>
          <w:sz w:val="24"/>
          <w:szCs w:val="24"/>
          <w14:ligatures w14:val="none"/>
        </w:rPr>
        <w:t xml:space="preserve"> opportuni</w:t>
      </w:r>
      <w:r w:rsidR="00270B7C">
        <w:rPr>
          <w:rFonts w:ascii="Arial" w:eastAsia="Times New Roman" w:hAnsi="Arial" w:cs="Arial"/>
          <w:color w:val="000000"/>
          <w:kern w:val="0"/>
          <w:sz w:val="24"/>
          <w:szCs w:val="24"/>
          <w14:ligatures w14:val="none"/>
        </w:rPr>
        <w:t>ty</w:t>
      </w:r>
      <w:r w:rsidR="007D32F5">
        <w:rPr>
          <w:rFonts w:ascii="Arial" w:eastAsia="Times New Roman" w:hAnsi="Arial" w:cs="Arial"/>
          <w:color w:val="000000"/>
          <w:kern w:val="0"/>
          <w:sz w:val="24"/>
          <w:szCs w:val="24"/>
          <w14:ligatures w14:val="none"/>
        </w:rPr>
        <w:t xml:space="preserve"> for additional revenue in this document. </w:t>
      </w:r>
    </w:p>
    <w:p w14:paraId="34809F7A" w14:textId="77777777" w:rsidR="007D32F5" w:rsidRPr="00497FC9" w:rsidRDefault="007D32F5" w:rsidP="00497FC9">
      <w:pPr>
        <w:spacing w:after="0" w:line="240" w:lineRule="auto"/>
        <w:ind w:left="720"/>
        <w:jc w:val="both"/>
        <w:rPr>
          <w:rFonts w:ascii="Times New Roman" w:eastAsia="Times New Roman" w:hAnsi="Times New Roman" w:cs="Times New Roman"/>
          <w:kern w:val="0"/>
          <w:sz w:val="24"/>
          <w:szCs w:val="24"/>
          <w14:ligatures w14:val="none"/>
        </w:rPr>
      </w:pPr>
    </w:p>
    <w:p w14:paraId="5D47EA5B" w14:textId="77777777" w:rsidR="00497FC9" w:rsidRPr="00497FC9" w:rsidRDefault="00497FC9" w:rsidP="00497FC9">
      <w:pPr>
        <w:spacing w:after="0" w:line="240" w:lineRule="auto"/>
        <w:jc w:val="both"/>
        <w:rPr>
          <w:rFonts w:ascii="Times New Roman" w:eastAsia="Times New Roman" w:hAnsi="Times New Roman" w:cs="Times New Roman"/>
          <w:kern w:val="0"/>
          <w:sz w:val="24"/>
          <w:szCs w:val="24"/>
          <w14:ligatures w14:val="none"/>
        </w:rPr>
      </w:pPr>
      <w:r w:rsidRPr="00497FC9">
        <w:rPr>
          <w:rFonts w:ascii="Arial" w:eastAsia="Times New Roman" w:hAnsi="Arial" w:cs="Arial"/>
          <w:b/>
          <w:bCs/>
          <w:color w:val="000000"/>
          <w:kern w:val="0"/>
          <w:sz w:val="24"/>
          <w:szCs w:val="24"/>
          <w14:ligatures w14:val="none"/>
        </w:rPr>
        <w:t>2.</w:t>
      </w:r>
      <w:r w:rsidRPr="00497FC9">
        <w:rPr>
          <w:rFonts w:ascii="Arial" w:eastAsia="Times New Roman" w:hAnsi="Arial" w:cs="Arial"/>
          <w:b/>
          <w:bCs/>
          <w:color w:val="000000"/>
          <w:kern w:val="0"/>
          <w:sz w:val="14"/>
          <w:szCs w:val="14"/>
          <w14:ligatures w14:val="none"/>
        </w:rPr>
        <w:t xml:space="preserve">      </w:t>
      </w:r>
      <w:r w:rsidRPr="00497FC9">
        <w:rPr>
          <w:rFonts w:ascii="Arial" w:eastAsia="Times New Roman" w:hAnsi="Arial" w:cs="Arial"/>
          <w:b/>
          <w:bCs/>
          <w:color w:val="000000"/>
          <w:kern w:val="0"/>
          <w:sz w:val="24"/>
          <w:szCs w:val="24"/>
          <w14:ligatures w14:val="none"/>
        </w:rPr>
        <w:t>Power of Attorney</w:t>
      </w:r>
    </w:p>
    <w:p w14:paraId="2AF685A5" w14:textId="585FB137" w:rsidR="00497FC9" w:rsidRDefault="00497FC9" w:rsidP="00497FC9">
      <w:pPr>
        <w:spacing w:after="0" w:line="240" w:lineRule="auto"/>
        <w:ind w:left="720"/>
        <w:jc w:val="both"/>
        <w:rPr>
          <w:rFonts w:ascii="Arial" w:eastAsia="Times New Roman" w:hAnsi="Arial" w:cs="Arial"/>
          <w:color w:val="000000"/>
          <w:kern w:val="0"/>
          <w:sz w:val="24"/>
          <w:szCs w:val="24"/>
          <w14:ligatures w14:val="none"/>
        </w:rPr>
      </w:pPr>
      <w:r w:rsidRPr="00497FC9">
        <w:rPr>
          <w:rFonts w:ascii="Arial" w:eastAsia="Times New Roman" w:hAnsi="Arial" w:cs="Arial"/>
          <w:color w:val="000000"/>
          <w:kern w:val="0"/>
          <w:sz w:val="24"/>
          <w:szCs w:val="24"/>
          <w14:ligatures w14:val="none"/>
        </w:rPr>
        <w:t xml:space="preserve">Occasionally, you are getting orders from several owners and you’ll want to designate one to do all the talking. This simple POA works great when you want to isolate one owner to do all the talking whether it’s a spouse, </w:t>
      </w:r>
      <w:r w:rsidR="007D32F5" w:rsidRPr="00497FC9">
        <w:rPr>
          <w:rFonts w:ascii="Arial" w:eastAsia="Times New Roman" w:hAnsi="Arial" w:cs="Arial"/>
          <w:color w:val="000000"/>
          <w:kern w:val="0"/>
          <w:sz w:val="24"/>
          <w:szCs w:val="24"/>
          <w14:ligatures w14:val="none"/>
        </w:rPr>
        <w:t>partner,</w:t>
      </w:r>
      <w:r w:rsidRPr="00497FC9">
        <w:rPr>
          <w:rFonts w:ascii="Arial" w:eastAsia="Times New Roman" w:hAnsi="Arial" w:cs="Arial"/>
          <w:color w:val="000000"/>
          <w:kern w:val="0"/>
          <w:sz w:val="24"/>
          <w:szCs w:val="24"/>
          <w14:ligatures w14:val="none"/>
        </w:rPr>
        <w:t xml:space="preserve"> or member of a LLC. </w:t>
      </w:r>
      <w:r w:rsidR="007D32F5">
        <w:rPr>
          <w:rFonts w:ascii="Arial" w:eastAsia="Times New Roman" w:hAnsi="Arial" w:cs="Arial"/>
          <w:color w:val="000000"/>
          <w:kern w:val="0"/>
          <w:sz w:val="24"/>
          <w:szCs w:val="24"/>
          <w14:ligatures w14:val="none"/>
        </w:rPr>
        <w:t xml:space="preserve">Eliminate confusion by identifying one to make decisions. </w:t>
      </w:r>
    </w:p>
    <w:p w14:paraId="610B0761" w14:textId="77777777" w:rsidR="007D32F5" w:rsidRPr="00497FC9" w:rsidRDefault="007D32F5" w:rsidP="00497FC9">
      <w:pPr>
        <w:spacing w:after="0" w:line="240" w:lineRule="auto"/>
        <w:ind w:left="720"/>
        <w:jc w:val="both"/>
        <w:rPr>
          <w:rFonts w:ascii="Times New Roman" w:eastAsia="Times New Roman" w:hAnsi="Times New Roman" w:cs="Times New Roman"/>
          <w:kern w:val="0"/>
          <w:sz w:val="24"/>
          <w:szCs w:val="24"/>
          <w14:ligatures w14:val="none"/>
        </w:rPr>
      </w:pPr>
    </w:p>
    <w:p w14:paraId="4E71C396" w14:textId="77777777" w:rsidR="00497FC9" w:rsidRPr="00497FC9" w:rsidRDefault="00497FC9" w:rsidP="00497FC9">
      <w:pPr>
        <w:spacing w:after="0" w:line="240" w:lineRule="auto"/>
        <w:jc w:val="both"/>
        <w:rPr>
          <w:rFonts w:ascii="Times New Roman" w:eastAsia="Times New Roman" w:hAnsi="Times New Roman" w:cs="Times New Roman"/>
          <w:kern w:val="0"/>
          <w:sz w:val="24"/>
          <w:szCs w:val="24"/>
          <w14:ligatures w14:val="none"/>
        </w:rPr>
      </w:pPr>
      <w:r w:rsidRPr="00497FC9">
        <w:rPr>
          <w:rFonts w:ascii="Arial" w:eastAsia="Times New Roman" w:hAnsi="Arial" w:cs="Arial"/>
          <w:b/>
          <w:bCs/>
          <w:color w:val="000000"/>
          <w:kern w:val="0"/>
          <w:sz w:val="24"/>
          <w:szCs w:val="24"/>
          <w14:ligatures w14:val="none"/>
        </w:rPr>
        <w:t>3.</w:t>
      </w:r>
      <w:r w:rsidRPr="00497FC9">
        <w:rPr>
          <w:rFonts w:ascii="Arial" w:eastAsia="Times New Roman" w:hAnsi="Arial" w:cs="Arial"/>
          <w:b/>
          <w:bCs/>
          <w:color w:val="000000"/>
          <w:kern w:val="0"/>
          <w:sz w:val="14"/>
          <w:szCs w:val="14"/>
          <w14:ligatures w14:val="none"/>
        </w:rPr>
        <w:t xml:space="preserve">      </w:t>
      </w:r>
      <w:r w:rsidRPr="00497FC9">
        <w:rPr>
          <w:rFonts w:ascii="Arial" w:eastAsia="Times New Roman" w:hAnsi="Arial" w:cs="Arial"/>
          <w:b/>
          <w:bCs/>
          <w:color w:val="000000"/>
          <w:kern w:val="0"/>
          <w:sz w:val="24"/>
          <w:szCs w:val="24"/>
          <w14:ligatures w14:val="none"/>
        </w:rPr>
        <w:t>Modification of Agreement Addendum</w:t>
      </w:r>
    </w:p>
    <w:p w14:paraId="7D69379E" w14:textId="297A2534" w:rsidR="00497FC9" w:rsidRDefault="00497FC9" w:rsidP="00497FC9">
      <w:pPr>
        <w:spacing w:after="0" w:line="240" w:lineRule="auto"/>
        <w:ind w:left="720"/>
        <w:jc w:val="both"/>
        <w:rPr>
          <w:rFonts w:ascii="Arial" w:eastAsia="Times New Roman" w:hAnsi="Arial" w:cs="Arial"/>
          <w:color w:val="000000"/>
          <w:kern w:val="0"/>
          <w:sz w:val="24"/>
          <w:szCs w:val="24"/>
          <w14:ligatures w14:val="none"/>
        </w:rPr>
      </w:pPr>
      <w:r w:rsidRPr="00497FC9">
        <w:rPr>
          <w:rFonts w:ascii="Arial" w:eastAsia="Times New Roman" w:hAnsi="Arial" w:cs="Arial"/>
          <w:color w:val="000000"/>
          <w:kern w:val="0"/>
          <w:sz w:val="24"/>
          <w:szCs w:val="24"/>
          <w14:ligatures w14:val="none"/>
        </w:rPr>
        <w:t xml:space="preserve">Add this page when you want to make fee changes in your PMA for an investor. Don’t make </w:t>
      </w:r>
      <w:r w:rsidR="007D32F5">
        <w:rPr>
          <w:rFonts w:ascii="Arial" w:eastAsia="Times New Roman" w:hAnsi="Arial" w:cs="Arial"/>
          <w:color w:val="000000"/>
          <w:kern w:val="0"/>
          <w:sz w:val="24"/>
          <w:szCs w:val="24"/>
          <w14:ligatures w14:val="none"/>
        </w:rPr>
        <w:t xml:space="preserve">fee </w:t>
      </w:r>
      <w:r w:rsidRPr="00497FC9">
        <w:rPr>
          <w:rFonts w:ascii="Arial" w:eastAsia="Times New Roman" w:hAnsi="Arial" w:cs="Arial"/>
          <w:color w:val="000000"/>
          <w:kern w:val="0"/>
          <w:sz w:val="24"/>
          <w:szCs w:val="24"/>
          <w14:ligatures w14:val="none"/>
        </w:rPr>
        <w:t>changes in the property management agreement</w:t>
      </w:r>
      <w:r w:rsidR="007D32F5">
        <w:rPr>
          <w:rFonts w:ascii="Arial" w:eastAsia="Times New Roman" w:hAnsi="Arial" w:cs="Arial"/>
          <w:color w:val="000000"/>
          <w:kern w:val="0"/>
          <w:sz w:val="24"/>
          <w:szCs w:val="24"/>
          <w14:ligatures w14:val="none"/>
        </w:rPr>
        <w:t xml:space="preserve"> to accommodate one owner</w:t>
      </w:r>
      <w:r w:rsidRPr="00497FC9">
        <w:rPr>
          <w:rFonts w:ascii="Arial" w:eastAsia="Times New Roman" w:hAnsi="Arial" w:cs="Arial"/>
          <w:color w:val="000000"/>
          <w:kern w:val="0"/>
          <w:sz w:val="24"/>
          <w:szCs w:val="24"/>
          <w14:ligatures w14:val="none"/>
        </w:rPr>
        <w:t>. This document will get the job done without diluting all the protection</w:t>
      </w:r>
      <w:r w:rsidR="007D32F5">
        <w:rPr>
          <w:rFonts w:ascii="Arial" w:eastAsia="Times New Roman" w:hAnsi="Arial" w:cs="Arial"/>
          <w:color w:val="000000"/>
          <w:kern w:val="0"/>
          <w:sz w:val="24"/>
          <w:szCs w:val="24"/>
          <w14:ligatures w14:val="none"/>
        </w:rPr>
        <w:t>s</w:t>
      </w:r>
      <w:r w:rsidRPr="00497FC9">
        <w:rPr>
          <w:rFonts w:ascii="Arial" w:eastAsia="Times New Roman" w:hAnsi="Arial" w:cs="Arial"/>
          <w:color w:val="000000"/>
          <w:kern w:val="0"/>
          <w:sz w:val="24"/>
          <w:szCs w:val="24"/>
          <w14:ligatures w14:val="none"/>
        </w:rPr>
        <w:t xml:space="preserve"> laid out in your property management agreement.</w:t>
      </w:r>
    </w:p>
    <w:p w14:paraId="2035862F" w14:textId="77777777" w:rsidR="007D32F5" w:rsidRPr="00497FC9" w:rsidRDefault="007D32F5" w:rsidP="00497FC9">
      <w:pPr>
        <w:spacing w:after="0" w:line="240" w:lineRule="auto"/>
        <w:ind w:left="720"/>
        <w:jc w:val="both"/>
        <w:rPr>
          <w:rFonts w:ascii="Times New Roman" w:eastAsia="Times New Roman" w:hAnsi="Times New Roman" w:cs="Times New Roman"/>
          <w:kern w:val="0"/>
          <w:sz w:val="24"/>
          <w:szCs w:val="24"/>
          <w14:ligatures w14:val="none"/>
        </w:rPr>
      </w:pPr>
    </w:p>
    <w:p w14:paraId="48879857" w14:textId="77777777" w:rsidR="00497FC9" w:rsidRPr="00497FC9" w:rsidRDefault="00497FC9" w:rsidP="00497FC9">
      <w:pPr>
        <w:spacing w:after="0" w:line="240" w:lineRule="auto"/>
        <w:jc w:val="both"/>
        <w:rPr>
          <w:rFonts w:ascii="Times New Roman" w:eastAsia="Times New Roman" w:hAnsi="Times New Roman" w:cs="Times New Roman"/>
          <w:kern w:val="0"/>
          <w:sz w:val="24"/>
          <w:szCs w:val="24"/>
          <w14:ligatures w14:val="none"/>
        </w:rPr>
      </w:pPr>
      <w:r w:rsidRPr="00497FC9">
        <w:rPr>
          <w:rFonts w:ascii="Arial" w:eastAsia="Times New Roman" w:hAnsi="Arial" w:cs="Arial"/>
          <w:b/>
          <w:bCs/>
          <w:color w:val="000000"/>
          <w:kern w:val="0"/>
          <w:sz w:val="24"/>
          <w:szCs w:val="24"/>
          <w14:ligatures w14:val="none"/>
        </w:rPr>
        <w:t>4.</w:t>
      </w:r>
      <w:r w:rsidRPr="00497FC9">
        <w:rPr>
          <w:rFonts w:ascii="Arial" w:eastAsia="Times New Roman" w:hAnsi="Arial" w:cs="Arial"/>
          <w:b/>
          <w:bCs/>
          <w:color w:val="000000"/>
          <w:kern w:val="0"/>
          <w:sz w:val="14"/>
          <w:szCs w:val="14"/>
          <w14:ligatures w14:val="none"/>
        </w:rPr>
        <w:t xml:space="preserve">      </w:t>
      </w:r>
      <w:r w:rsidRPr="00497FC9">
        <w:rPr>
          <w:rFonts w:ascii="Arial" w:eastAsia="Times New Roman" w:hAnsi="Arial" w:cs="Arial"/>
          <w:b/>
          <w:bCs/>
          <w:color w:val="000000"/>
          <w:kern w:val="0"/>
          <w:sz w:val="24"/>
          <w:szCs w:val="24"/>
          <w14:ligatures w14:val="none"/>
        </w:rPr>
        <w:t>Adding a Property to an Existing Management Agreement</w:t>
      </w:r>
    </w:p>
    <w:p w14:paraId="14EC29D5" w14:textId="0BC8C831" w:rsidR="00497FC9" w:rsidRDefault="00497FC9" w:rsidP="00497FC9">
      <w:pPr>
        <w:spacing w:after="0" w:line="240" w:lineRule="auto"/>
        <w:ind w:left="720"/>
        <w:jc w:val="both"/>
        <w:rPr>
          <w:rFonts w:ascii="Arial" w:eastAsia="Times New Roman" w:hAnsi="Arial" w:cs="Arial"/>
          <w:color w:val="000000"/>
          <w:kern w:val="0"/>
          <w:sz w:val="24"/>
          <w:szCs w:val="24"/>
          <w14:ligatures w14:val="none"/>
        </w:rPr>
      </w:pPr>
      <w:r w:rsidRPr="00497FC9">
        <w:rPr>
          <w:rFonts w:ascii="Arial" w:eastAsia="Times New Roman" w:hAnsi="Arial" w:cs="Arial"/>
          <w:color w:val="000000"/>
          <w:kern w:val="0"/>
          <w:sz w:val="24"/>
          <w:szCs w:val="24"/>
          <w14:ligatures w14:val="none"/>
        </w:rPr>
        <w:t xml:space="preserve">Monica drafted a simple document that allows you to add a new property to an existing management agreement for owners with multiple properties (like an investor or builder) and avoid all the duplication. This simplifies the process and saves you from over-documenting each </w:t>
      </w:r>
      <w:r w:rsidR="007D32F5">
        <w:rPr>
          <w:rFonts w:ascii="Arial" w:eastAsia="Times New Roman" w:hAnsi="Arial" w:cs="Arial"/>
          <w:color w:val="000000"/>
          <w:kern w:val="0"/>
          <w:sz w:val="24"/>
          <w:szCs w:val="24"/>
          <w14:ligatures w14:val="none"/>
        </w:rPr>
        <w:t xml:space="preserve">new property to your relationship. </w:t>
      </w:r>
      <w:r w:rsidRPr="00497FC9">
        <w:rPr>
          <w:rFonts w:ascii="Arial" w:eastAsia="Times New Roman" w:hAnsi="Arial" w:cs="Arial"/>
          <w:color w:val="000000"/>
          <w:kern w:val="0"/>
          <w:sz w:val="24"/>
          <w:szCs w:val="24"/>
          <w14:ligatures w14:val="none"/>
        </w:rPr>
        <w:t xml:space="preserve">You still need some of the </w:t>
      </w:r>
      <w:r>
        <w:rPr>
          <w:rFonts w:ascii="Arial" w:eastAsia="Times New Roman" w:hAnsi="Arial" w:cs="Arial"/>
          <w:color w:val="000000"/>
          <w:kern w:val="0"/>
          <w:sz w:val="24"/>
          <w:szCs w:val="24"/>
          <w14:ligatures w14:val="none"/>
        </w:rPr>
        <w:t>h</w:t>
      </w:r>
      <w:r w:rsidRPr="00497FC9">
        <w:rPr>
          <w:rFonts w:ascii="Arial" w:eastAsia="Times New Roman" w:hAnsi="Arial" w:cs="Arial"/>
          <w:color w:val="000000"/>
          <w:kern w:val="0"/>
          <w:sz w:val="24"/>
          <w:szCs w:val="24"/>
          <w14:ligatures w14:val="none"/>
        </w:rPr>
        <w:t xml:space="preserve">ousekeeping documents </w:t>
      </w:r>
      <w:r w:rsidR="007D32F5">
        <w:rPr>
          <w:rFonts w:ascii="Arial" w:eastAsia="Times New Roman" w:hAnsi="Arial" w:cs="Arial"/>
          <w:color w:val="000000"/>
          <w:kern w:val="0"/>
          <w:sz w:val="24"/>
          <w:szCs w:val="24"/>
          <w14:ligatures w14:val="none"/>
        </w:rPr>
        <w:t xml:space="preserve">(like a features page or lead paint disclosure) </w:t>
      </w:r>
      <w:r w:rsidRPr="00497FC9">
        <w:rPr>
          <w:rFonts w:ascii="Arial" w:eastAsia="Times New Roman" w:hAnsi="Arial" w:cs="Arial"/>
          <w:color w:val="000000"/>
          <w:kern w:val="0"/>
          <w:sz w:val="24"/>
          <w:szCs w:val="24"/>
          <w14:ligatures w14:val="none"/>
        </w:rPr>
        <w:t>on the new property but not a new management agreement</w:t>
      </w:r>
      <w:r w:rsidR="007D32F5">
        <w:rPr>
          <w:rFonts w:ascii="Arial" w:eastAsia="Times New Roman" w:hAnsi="Arial" w:cs="Arial"/>
          <w:color w:val="000000"/>
          <w:kern w:val="0"/>
          <w:sz w:val="24"/>
          <w:szCs w:val="24"/>
          <w14:ligatures w14:val="none"/>
        </w:rPr>
        <w:t xml:space="preserve"> if you embrace this document. </w:t>
      </w:r>
    </w:p>
    <w:p w14:paraId="57308708" w14:textId="77777777" w:rsidR="007D32F5" w:rsidRPr="00497FC9" w:rsidRDefault="007D32F5" w:rsidP="00497FC9">
      <w:pPr>
        <w:spacing w:after="0" w:line="240" w:lineRule="auto"/>
        <w:ind w:left="720"/>
        <w:jc w:val="both"/>
        <w:rPr>
          <w:rFonts w:ascii="Times New Roman" w:eastAsia="Times New Roman" w:hAnsi="Times New Roman" w:cs="Times New Roman"/>
          <w:kern w:val="0"/>
          <w:sz w:val="24"/>
          <w:szCs w:val="24"/>
          <w14:ligatures w14:val="none"/>
        </w:rPr>
      </w:pPr>
    </w:p>
    <w:p w14:paraId="430D9D41" w14:textId="77777777" w:rsidR="00497FC9" w:rsidRPr="00497FC9" w:rsidRDefault="00497FC9" w:rsidP="00497FC9">
      <w:pPr>
        <w:spacing w:after="0" w:line="240" w:lineRule="auto"/>
        <w:jc w:val="both"/>
        <w:rPr>
          <w:rFonts w:ascii="Times New Roman" w:eastAsia="Times New Roman" w:hAnsi="Times New Roman" w:cs="Times New Roman"/>
          <w:kern w:val="0"/>
          <w:sz w:val="24"/>
          <w:szCs w:val="24"/>
          <w14:ligatures w14:val="none"/>
        </w:rPr>
      </w:pPr>
      <w:r w:rsidRPr="00497FC9">
        <w:rPr>
          <w:rFonts w:ascii="Arial" w:eastAsia="Times New Roman" w:hAnsi="Arial" w:cs="Arial"/>
          <w:b/>
          <w:bCs/>
          <w:color w:val="000000"/>
          <w:kern w:val="0"/>
          <w:sz w:val="24"/>
          <w:szCs w:val="24"/>
          <w14:ligatures w14:val="none"/>
        </w:rPr>
        <w:t>5.</w:t>
      </w:r>
      <w:r w:rsidRPr="00497FC9">
        <w:rPr>
          <w:rFonts w:ascii="Arial" w:eastAsia="Times New Roman" w:hAnsi="Arial" w:cs="Arial"/>
          <w:b/>
          <w:bCs/>
          <w:color w:val="000000"/>
          <w:kern w:val="0"/>
          <w:sz w:val="14"/>
          <w:szCs w:val="14"/>
          <w14:ligatures w14:val="none"/>
        </w:rPr>
        <w:t xml:space="preserve">      </w:t>
      </w:r>
      <w:r w:rsidRPr="00497FC9">
        <w:rPr>
          <w:rFonts w:ascii="Arial" w:eastAsia="Times New Roman" w:hAnsi="Arial" w:cs="Arial"/>
          <w:b/>
          <w:bCs/>
          <w:color w:val="000000"/>
          <w:kern w:val="0"/>
          <w:sz w:val="24"/>
          <w:szCs w:val="24"/>
          <w14:ligatures w14:val="none"/>
        </w:rPr>
        <w:t>Multiple Owner Declaration and Data Schedule (Exhibit)</w:t>
      </w:r>
    </w:p>
    <w:p w14:paraId="7C56AE63" w14:textId="4632C4F0" w:rsidR="00497FC9" w:rsidRDefault="007D32F5" w:rsidP="00497FC9">
      <w:pPr>
        <w:spacing w:after="0" w:line="240" w:lineRule="auto"/>
        <w:ind w:left="720"/>
        <w:jc w:val="both"/>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 xml:space="preserve">Set up your PMA signature page with two owner signatures lines because most of the time that’s all you’ll need. </w:t>
      </w:r>
      <w:r w:rsidR="00497FC9" w:rsidRPr="00497FC9">
        <w:rPr>
          <w:rFonts w:ascii="Arial" w:eastAsia="Times New Roman" w:hAnsi="Arial" w:cs="Arial"/>
          <w:color w:val="000000"/>
          <w:kern w:val="0"/>
          <w:sz w:val="24"/>
          <w:szCs w:val="24"/>
          <w14:ligatures w14:val="none"/>
        </w:rPr>
        <w:t xml:space="preserve">Use this as an Exhibit requiring all owners to </w:t>
      </w:r>
      <w:r w:rsidR="00497FC9" w:rsidRPr="00497FC9">
        <w:rPr>
          <w:rFonts w:ascii="Arial" w:eastAsia="Times New Roman" w:hAnsi="Arial" w:cs="Arial"/>
          <w:color w:val="000000"/>
          <w:kern w:val="0"/>
          <w:sz w:val="24"/>
          <w:szCs w:val="24"/>
          <w14:ligatures w14:val="none"/>
        </w:rPr>
        <w:lastRenderedPageBreak/>
        <w:t xml:space="preserve">sign when there are more than </w:t>
      </w:r>
      <w:r>
        <w:rPr>
          <w:rFonts w:ascii="Arial" w:eastAsia="Times New Roman" w:hAnsi="Arial" w:cs="Arial"/>
          <w:color w:val="000000"/>
          <w:kern w:val="0"/>
          <w:sz w:val="24"/>
          <w:szCs w:val="24"/>
          <w14:ligatures w14:val="none"/>
        </w:rPr>
        <w:t>two</w:t>
      </w:r>
      <w:r w:rsidR="00497FC9" w:rsidRPr="00497FC9">
        <w:rPr>
          <w:rFonts w:ascii="Arial" w:eastAsia="Times New Roman" w:hAnsi="Arial" w:cs="Arial"/>
          <w:color w:val="000000"/>
          <w:kern w:val="0"/>
          <w:sz w:val="24"/>
          <w:szCs w:val="24"/>
          <w14:ligatures w14:val="none"/>
        </w:rPr>
        <w:t xml:space="preserve"> owners. Use the management agreement signature page </w:t>
      </w:r>
      <w:r>
        <w:rPr>
          <w:rFonts w:ascii="Arial" w:eastAsia="Times New Roman" w:hAnsi="Arial" w:cs="Arial"/>
          <w:color w:val="000000"/>
          <w:kern w:val="0"/>
          <w:sz w:val="24"/>
          <w:szCs w:val="24"/>
          <w14:ligatures w14:val="none"/>
        </w:rPr>
        <w:t>(</w:t>
      </w:r>
      <w:r w:rsidR="00497FC9" w:rsidRPr="00497FC9">
        <w:rPr>
          <w:rFonts w:ascii="Arial" w:eastAsia="Times New Roman" w:hAnsi="Arial" w:cs="Arial"/>
          <w:color w:val="000000"/>
          <w:kern w:val="0"/>
          <w:sz w:val="24"/>
          <w:szCs w:val="24"/>
          <w14:ligatures w14:val="none"/>
        </w:rPr>
        <w:t>and the Owner Declaration and Data Schedule housekeeping document</w:t>
      </w:r>
      <w:r>
        <w:rPr>
          <w:rFonts w:ascii="Arial" w:eastAsia="Times New Roman" w:hAnsi="Arial" w:cs="Arial"/>
          <w:color w:val="000000"/>
          <w:kern w:val="0"/>
          <w:sz w:val="24"/>
          <w:szCs w:val="24"/>
          <w14:ligatures w14:val="none"/>
        </w:rPr>
        <w:t>)</w:t>
      </w:r>
      <w:r w:rsidR="00497FC9" w:rsidRPr="00497FC9">
        <w:rPr>
          <w:rFonts w:ascii="Arial" w:eastAsia="Times New Roman" w:hAnsi="Arial" w:cs="Arial"/>
          <w:color w:val="000000"/>
          <w:kern w:val="0"/>
          <w:sz w:val="24"/>
          <w:szCs w:val="24"/>
          <w14:ligatures w14:val="none"/>
        </w:rPr>
        <w:t xml:space="preserve"> when there are two owners or less.</w:t>
      </w:r>
      <w:r>
        <w:rPr>
          <w:rFonts w:ascii="Arial" w:eastAsia="Times New Roman" w:hAnsi="Arial" w:cs="Arial"/>
          <w:color w:val="000000"/>
          <w:kern w:val="0"/>
          <w:sz w:val="24"/>
          <w:szCs w:val="24"/>
          <w14:ligatures w14:val="none"/>
        </w:rPr>
        <w:t xml:space="preserve"> Do NOT try to collect all the owner data on the PMA signature page. Leave emails, mailing addresses, phone numbers, social security numbers, bank account numbers and other data for the </w:t>
      </w:r>
      <w:r w:rsidR="00270B7C">
        <w:rPr>
          <w:rFonts w:ascii="Arial" w:eastAsia="Times New Roman" w:hAnsi="Arial" w:cs="Arial"/>
          <w:color w:val="000000"/>
          <w:kern w:val="0"/>
          <w:sz w:val="24"/>
          <w:szCs w:val="24"/>
          <w14:ligatures w14:val="none"/>
        </w:rPr>
        <w:t>h</w:t>
      </w:r>
      <w:r>
        <w:rPr>
          <w:rFonts w:ascii="Arial" w:eastAsia="Times New Roman" w:hAnsi="Arial" w:cs="Arial"/>
          <w:color w:val="000000"/>
          <w:kern w:val="0"/>
          <w:sz w:val="24"/>
          <w:szCs w:val="24"/>
          <w14:ligatures w14:val="none"/>
        </w:rPr>
        <w:t>ouse</w:t>
      </w:r>
      <w:r w:rsidR="00270B7C">
        <w:rPr>
          <w:rFonts w:ascii="Arial" w:eastAsia="Times New Roman" w:hAnsi="Arial" w:cs="Arial"/>
          <w:color w:val="000000"/>
          <w:kern w:val="0"/>
          <w:sz w:val="24"/>
          <w:szCs w:val="24"/>
          <w14:ligatures w14:val="none"/>
        </w:rPr>
        <w:t>k</w:t>
      </w:r>
      <w:r>
        <w:rPr>
          <w:rFonts w:ascii="Arial" w:eastAsia="Times New Roman" w:hAnsi="Arial" w:cs="Arial"/>
          <w:color w:val="000000"/>
          <w:kern w:val="0"/>
          <w:sz w:val="24"/>
          <w:szCs w:val="24"/>
          <w14:ligatures w14:val="none"/>
        </w:rPr>
        <w:t xml:space="preserve">eeping document. </w:t>
      </w:r>
    </w:p>
    <w:p w14:paraId="21FA9DB0" w14:textId="77777777" w:rsidR="007D32F5" w:rsidRPr="00497FC9" w:rsidRDefault="007D32F5" w:rsidP="00497FC9">
      <w:pPr>
        <w:spacing w:after="0" w:line="240" w:lineRule="auto"/>
        <w:ind w:left="720"/>
        <w:jc w:val="both"/>
        <w:rPr>
          <w:rFonts w:ascii="Times New Roman" w:eastAsia="Times New Roman" w:hAnsi="Times New Roman" w:cs="Times New Roman"/>
          <w:kern w:val="0"/>
          <w:sz w:val="24"/>
          <w:szCs w:val="24"/>
          <w14:ligatures w14:val="none"/>
        </w:rPr>
      </w:pPr>
    </w:p>
    <w:p w14:paraId="246CFBC3" w14:textId="77777777" w:rsidR="00497FC9" w:rsidRPr="00497FC9" w:rsidRDefault="00497FC9" w:rsidP="00497FC9">
      <w:pPr>
        <w:spacing w:after="0" w:line="240" w:lineRule="auto"/>
        <w:jc w:val="both"/>
        <w:rPr>
          <w:rFonts w:ascii="Times New Roman" w:eastAsia="Times New Roman" w:hAnsi="Times New Roman" w:cs="Times New Roman"/>
          <w:kern w:val="0"/>
          <w:sz w:val="24"/>
          <w:szCs w:val="24"/>
          <w14:ligatures w14:val="none"/>
        </w:rPr>
      </w:pPr>
      <w:r w:rsidRPr="00497FC9">
        <w:rPr>
          <w:rFonts w:ascii="Arial" w:eastAsia="Times New Roman" w:hAnsi="Arial" w:cs="Arial"/>
          <w:b/>
          <w:bCs/>
          <w:color w:val="000000"/>
          <w:kern w:val="0"/>
          <w:sz w:val="24"/>
          <w:szCs w:val="24"/>
          <w14:ligatures w14:val="none"/>
        </w:rPr>
        <w:t>6.</w:t>
      </w:r>
      <w:r w:rsidRPr="00497FC9">
        <w:rPr>
          <w:rFonts w:ascii="Arial" w:eastAsia="Times New Roman" w:hAnsi="Arial" w:cs="Arial"/>
          <w:b/>
          <w:bCs/>
          <w:color w:val="000000"/>
          <w:kern w:val="0"/>
          <w:sz w:val="14"/>
          <w:szCs w:val="14"/>
          <w14:ligatures w14:val="none"/>
        </w:rPr>
        <w:t xml:space="preserve">      </w:t>
      </w:r>
      <w:r w:rsidRPr="00497FC9">
        <w:rPr>
          <w:rFonts w:ascii="Arial" w:eastAsia="Times New Roman" w:hAnsi="Arial" w:cs="Arial"/>
          <w:b/>
          <w:bCs/>
          <w:color w:val="000000"/>
          <w:kern w:val="0"/>
          <w:sz w:val="24"/>
          <w:szCs w:val="24"/>
          <w14:ligatures w14:val="none"/>
        </w:rPr>
        <w:t>Entity Declaration and Data Schedule (Exhibit)</w:t>
      </w:r>
    </w:p>
    <w:p w14:paraId="04031B9F" w14:textId="468346AF" w:rsidR="00497FC9" w:rsidRDefault="00497FC9" w:rsidP="00497FC9">
      <w:pPr>
        <w:spacing w:after="0" w:line="240" w:lineRule="auto"/>
        <w:ind w:left="720"/>
        <w:jc w:val="both"/>
        <w:rPr>
          <w:rFonts w:ascii="Arial" w:eastAsia="Times New Roman" w:hAnsi="Arial" w:cs="Arial"/>
          <w:color w:val="000000"/>
          <w:kern w:val="0"/>
          <w:sz w:val="24"/>
          <w:szCs w:val="24"/>
          <w14:ligatures w14:val="none"/>
        </w:rPr>
      </w:pPr>
      <w:r w:rsidRPr="00497FC9">
        <w:rPr>
          <w:rFonts w:ascii="Arial" w:eastAsia="Times New Roman" w:hAnsi="Arial" w:cs="Arial"/>
          <w:color w:val="000000"/>
          <w:kern w:val="0"/>
          <w:sz w:val="24"/>
          <w:szCs w:val="24"/>
          <w14:ligatures w14:val="none"/>
        </w:rPr>
        <w:t xml:space="preserve">This is a similar version of the document above but addresses entity owners only. Use this </w:t>
      </w:r>
      <w:r w:rsidR="007D32F5">
        <w:rPr>
          <w:rFonts w:ascii="Arial" w:eastAsia="Times New Roman" w:hAnsi="Arial" w:cs="Arial"/>
          <w:color w:val="000000"/>
          <w:kern w:val="0"/>
          <w:sz w:val="24"/>
          <w:szCs w:val="24"/>
          <w14:ligatures w14:val="none"/>
        </w:rPr>
        <w:t>(</w:t>
      </w:r>
      <w:r w:rsidRPr="00497FC9">
        <w:rPr>
          <w:rFonts w:ascii="Arial" w:eastAsia="Times New Roman" w:hAnsi="Arial" w:cs="Arial"/>
          <w:color w:val="000000"/>
          <w:kern w:val="0"/>
          <w:sz w:val="24"/>
          <w:szCs w:val="24"/>
          <w14:ligatures w14:val="none"/>
        </w:rPr>
        <w:t>in addition to the appropriate entity document</w:t>
      </w:r>
      <w:r w:rsidR="00815379">
        <w:rPr>
          <w:rFonts w:ascii="Arial" w:eastAsia="Times New Roman" w:hAnsi="Arial" w:cs="Arial"/>
          <w:color w:val="000000"/>
          <w:kern w:val="0"/>
          <w:sz w:val="24"/>
          <w:szCs w:val="24"/>
          <w14:ligatures w14:val="none"/>
        </w:rPr>
        <w:t>) when property is held in an entity</w:t>
      </w:r>
      <w:r w:rsidRPr="00497FC9">
        <w:rPr>
          <w:rFonts w:ascii="Arial" w:eastAsia="Times New Roman" w:hAnsi="Arial" w:cs="Arial"/>
          <w:color w:val="000000"/>
          <w:kern w:val="0"/>
          <w:sz w:val="24"/>
          <w:szCs w:val="24"/>
          <w14:ligatures w14:val="none"/>
        </w:rPr>
        <w:t>. You need to pin them down hard when they own the property in an entity.</w:t>
      </w:r>
    </w:p>
    <w:p w14:paraId="24F51FFA" w14:textId="77777777" w:rsidR="007D32F5" w:rsidRPr="00497FC9" w:rsidRDefault="007D32F5" w:rsidP="00497FC9">
      <w:pPr>
        <w:spacing w:after="0" w:line="240" w:lineRule="auto"/>
        <w:ind w:left="720"/>
        <w:jc w:val="both"/>
        <w:rPr>
          <w:rFonts w:ascii="Times New Roman" w:eastAsia="Times New Roman" w:hAnsi="Times New Roman" w:cs="Times New Roman"/>
          <w:kern w:val="0"/>
          <w:sz w:val="24"/>
          <w:szCs w:val="24"/>
          <w14:ligatures w14:val="none"/>
        </w:rPr>
      </w:pPr>
    </w:p>
    <w:p w14:paraId="06474396" w14:textId="77777777" w:rsidR="00497FC9" w:rsidRPr="00497FC9" w:rsidRDefault="00497FC9" w:rsidP="00497FC9">
      <w:pPr>
        <w:spacing w:after="0" w:line="240" w:lineRule="auto"/>
        <w:jc w:val="both"/>
        <w:rPr>
          <w:rFonts w:ascii="Times New Roman" w:eastAsia="Times New Roman" w:hAnsi="Times New Roman" w:cs="Times New Roman"/>
          <w:kern w:val="0"/>
          <w:sz w:val="24"/>
          <w:szCs w:val="24"/>
          <w14:ligatures w14:val="none"/>
        </w:rPr>
      </w:pPr>
      <w:r w:rsidRPr="00497FC9">
        <w:rPr>
          <w:rFonts w:ascii="Arial" w:eastAsia="Times New Roman" w:hAnsi="Arial" w:cs="Arial"/>
          <w:b/>
          <w:bCs/>
          <w:color w:val="000000"/>
          <w:kern w:val="0"/>
          <w:sz w:val="24"/>
          <w:szCs w:val="24"/>
          <w14:ligatures w14:val="none"/>
        </w:rPr>
        <w:t>7.</w:t>
      </w:r>
      <w:r w:rsidRPr="00497FC9">
        <w:rPr>
          <w:rFonts w:ascii="Arial" w:eastAsia="Times New Roman" w:hAnsi="Arial" w:cs="Arial"/>
          <w:b/>
          <w:bCs/>
          <w:color w:val="000000"/>
          <w:kern w:val="0"/>
          <w:sz w:val="14"/>
          <w:szCs w:val="14"/>
          <w14:ligatures w14:val="none"/>
        </w:rPr>
        <w:t xml:space="preserve">      </w:t>
      </w:r>
      <w:r w:rsidRPr="00497FC9">
        <w:rPr>
          <w:rFonts w:ascii="Arial" w:eastAsia="Times New Roman" w:hAnsi="Arial" w:cs="Arial"/>
          <w:b/>
          <w:bCs/>
          <w:color w:val="000000"/>
          <w:kern w:val="0"/>
          <w:sz w:val="24"/>
          <w:szCs w:val="24"/>
          <w14:ligatures w14:val="none"/>
        </w:rPr>
        <w:t>Home Warranty Disclosure and Agreement</w:t>
      </w:r>
    </w:p>
    <w:p w14:paraId="76F87408" w14:textId="673E0E4D" w:rsidR="00497FC9" w:rsidRPr="00497FC9" w:rsidRDefault="00497FC9" w:rsidP="00497FC9">
      <w:pPr>
        <w:spacing w:after="0" w:line="240" w:lineRule="auto"/>
        <w:ind w:left="720"/>
        <w:jc w:val="both"/>
        <w:rPr>
          <w:rFonts w:ascii="Times New Roman" w:eastAsia="Times New Roman" w:hAnsi="Times New Roman" w:cs="Times New Roman"/>
          <w:kern w:val="0"/>
          <w:sz w:val="24"/>
          <w:szCs w:val="24"/>
          <w14:ligatures w14:val="none"/>
        </w:rPr>
      </w:pPr>
      <w:r w:rsidRPr="00497FC9">
        <w:rPr>
          <w:rFonts w:ascii="Arial" w:eastAsia="Times New Roman" w:hAnsi="Arial" w:cs="Arial"/>
          <w:color w:val="000000"/>
          <w:kern w:val="0"/>
          <w:sz w:val="24"/>
          <w:szCs w:val="24"/>
          <w14:ligatures w14:val="none"/>
        </w:rPr>
        <w:t>This document takes the manager off</w:t>
      </w:r>
      <w:r w:rsidR="00270B7C">
        <w:rPr>
          <w:rFonts w:ascii="Arial" w:eastAsia="Times New Roman" w:hAnsi="Arial" w:cs="Arial"/>
          <w:color w:val="000000"/>
          <w:kern w:val="0"/>
          <w:sz w:val="24"/>
          <w:szCs w:val="24"/>
          <w14:ligatures w14:val="none"/>
        </w:rPr>
        <w:t xml:space="preserve"> </w:t>
      </w:r>
      <w:r w:rsidRPr="00497FC9">
        <w:rPr>
          <w:rFonts w:ascii="Arial" w:eastAsia="Times New Roman" w:hAnsi="Arial" w:cs="Arial"/>
          <w:color w:val="000000"/>
          <w:kern w:val="0"/>
          <w:sz w:val="24"/>
          <w:szCs w:val="24"/>
          <w14:ligatures w14:val="none"/>
        </w:rPr>
        <w:t>the</w:t>
      </w:r>
      <w:r w:rsidR="00270B7C">
        <w:rPr>
          <w:rFonts w:ascii="Arial" w:eastAsia="Times New Roman" w:hAnsi="Arial" w:cs="Arial"/>
          <w:color w:val="000000"/>
          <w:kern w:val="0"/>
          <w:sz w:val="24"/>
          <w:szCs w:val="24"/>
          <w14:ligatures w14:val="none"/>
        </w:rPr>
        <w:t xml:space="preserve"> </w:t>
      </w:r>
      <w:r w:rsidRPr="00497FC9">
        <w:rPr>
          <w:rFonts w:ascii="Arial" w:eastAsia="Times New Roman" w:hAnsi="Arial" w:cs="Arial"/>
          <w:color w:val="000000"/>
          <w:kern w:val="0"/>
          <w:sz w:val="24"/>
          <w:szCs w:val="24"/>
          <w14:ligatures w14:val="none"/>
        </w:rPr>
        <w:t>hook when the warranty company fails to perform on a timely basis and gives the manager permission to step in, solve the problem and bill the owner.</w:t>
      </w:r>
      <w:r w:rsidR="00815379">
        <w:rPr>
          <w:rFonts w:ascii="Arial" w:eastAsia="Times New Roman" w:hAnsi="Arial" w:cs="Arial"/>
          <w:color w:val="000000"/>
          <w:kern w:val="0"/>
          <w:sz w:val="24"/>
          <w:szCs w:val="24"/>
          <w14:ligatures w14:val="none"/>
        </w:rPr>
        <w:t xml:space="preserve"> There is additional revenue here so read it carefully and use it often when the property is located in an HOA community. </w:t>
      </w:r>
    </w:p>
    <w:p w14:paraId="34884CFF" w14:textId="77777777" w:rsidR="00497FC9" w:rsidRPr="00497FC9" w:rsidRDefault="00497FC9" w:rsidP="00497FC9">
      <w:pPr>
        <w:spacing w:after="0" w:line="240" w:lineRule="auto"/>
        <w:rPr>
          <w:rFonts w:ascii="Times New Roman" w:eastAsia="Times New Roman" w:hAnsi="Times New Roman" w:cs="Times New Roman"/>
          <w:kern w:val="0"/>
          <w:sz w:val="24"/>
          <w:szCs w:val="24"/>
          <w14:ligatures w14:val="none"/>
        </w:rPr>
      </w:pPr>
    </w:p>
    <w:p w14:paraId="2D0F073B" w14:textId="3D4AEA5D" w:rsidR="00175AF6" w:rsidRPr="009604A6" w:rsidRDefault="00497FC9" w:rsidP="00270B7C">
      <w:pPr>
        <w:spacing w:after="0" w:line="240" w:lineRule="auto"/>
        <w:jc w:val="both"/>
      </w:pPr>
      <w:r w:rsidRPr="009604A6">
        <w:rPr>
          <w:rFonts w:ascii="Arial" w:eastAsia="Times New Roman" w:hAnsi="Arial" w:cs="Arial"/>
          <w:color w:val="000000"/>
          <w:kern w:val="0"/>
          <w:sz w:val="24"/>
          <w:szCs w:val="24"/>
          <w14:ligatures w14:val="none"/>
        </w:rPr>
        <w:t xml:space="preserve">Notice that some of these documents are identified as Exhibits because they are signed by the </w:t>
      </w:r>
      <w:r w:rsidR="00815379" w:rsidRPr="009604A6">
        <w:rPr>
          <w:rFonts w:ascii="Arial" w:eastAsia="Times New Roman" w:hAnsi="Arial" w:cs="Arial"/>
          <w:color w:val="000000"/>
          <w:kern w:val="0"/>
          <w:sz w:val="24"/>
          <w:szCs w:val="24"/>
          <w14:ligatures w14:val="none"/>
        </w:rPr>
        <w:t xml:space="preserve">owner AND </w:t>
      </w:r>
      <w:r w:rsidRPr="009604A6">
        <w:rPr>
          <w:rFonts w:ascii="Arial" w:eastAsia="Times New Roman" w:hAnsi="Arial" w:cs="Arial"/>
          <w:color w:val="000000"/>
          <w:kern w:val="0"/>
          <w:sz w:val="24"/>
          <w:szCs w:val="24"/>
          <w14:ligatures w14:val="none"/>
        </w:rPr>
        <w:t>manager and are part of the PMA. All the other documents are only signed</w:t>
      </w:r>
      <w:r w:rsidR="00815379" w:rsidRPr="009604A6">
        <w:rPr>
          <w:rFonts w:ascii="Arial" w:eastAsia="Times New Roman" w:hAnsi="Arial" w:cs="Arial"/>
          <w:color w:val="000000"/>
          <w:kern w:val="0"/>
          <w:sz w:val="24"/>
          <w:szCs w:val="24"/>
          <w14:ligatures w14:val="none"/>
        </w:rPr>
        <w:t xml:space="preserve"> (or initialed)</w:t>
      </w:r>
      <w:r w:rsidRPr="009604A6">
        <w:rPr>
          <w:rFonts w:ascii="Arial" w:eastAsia="Times New Roman" w:hAnsi="Arial" w:cs="Arial"/>
          <w:color w:val="000000"/>
          <w:kern w:val="0"/>
          <w:sz w:val="24"/>
          <w:szCs w:val="24"/>
          <w14:ligatures w14:val="none"/>
        </w:rPr>
        <w:t xml:space="preserve"> by the owner. </w:t>
      </w:r>
      <w:r w:rsidR="00815379" w:rsidRPr="009604A6">
        <w:rPr>
          <w:rFonts w:ascii="Arial" w:eastAsia="Times New Roman" w:hAnsi="Arial" w:cs="Arial"/>
          <w:color w:val="000000"/>
          <w:kern w:val="0"/>
          <w:sz w:val="24"/>
          <w:szCs w:val="24"/>
          <w14:ligatures w14:val="none"/>
        </w:rPr>
        <w:t>Hous</w:t>
      </w:r>
      <w:r w:rsidR="00270B7C" w:rsidRPr="009604A6">
        <w:rPr>
          <w:rFonts w:ascii="Arial" w:eastAsia="Times New Roman" w:hAnsi="Arial" w:cs="Arial"/>
          <w:color w:val="000000"/>
          <w:kern w:val="0"/>
          <w:sz w:val="24"/>
          <w:szCs w:val="24"/>
          <w14:ligatures w14:val="none"/>
        </w:rPr>
        <w:t>e</w:t>
      </w:r>
      <w:r w:rsidR="00815379" w:rsidRPr="009604A6">
        <w:rPr>
          <w:rFonts w:ascii="Arial" w:eastAsia="Times New Roman" w:hAnsi="Arial" w:cs="Arial"/>
          <w:color w:val="000000"/>
          <w:kern w:val="0"/>
          <w:sz w:val="24"/>
          <w:szCs w:val="24"/>
          <w14:ligatures w14:val="none"/>
        </w:rPr>
        <w:t>keeping document</w:t>
      </w:r>
      <w:r w:rsidR="00270B7C" w:rsidRPr="009604A6">
        <w:rPr>
          <w:rFonts w:ascii="Arial" w:eastAsia="Times New Roman" w:hAnsi="Arial" w:cs="Arial"/>
          <w:color w:val="000000"/>
          <w:kern w:val="0"/>
          <w:sz w:val="24"/>
          <w:szCs w:val="24"/>
          <w14:ligatures w14:val="none"/>
        </w:rPr>
        <w:t xml:space="preserve">s are </w:t>
      </w:r>
      <w:r w:rsidR="00815379" w:rsidRPr="009604A6">
        <w:rPr>
          <w:rFonts w:ascii="Arial" w:eastAsia="Times New Roman" w:hAnsi="Arial" w:cs="Arial"/>
          <w:color w:val="000000"/>
          <w:kern w:val="0"/>
          <w:sz w:val="24"/>
          <w:szCs w:val="24"/>
          <w14:ligatures w14:val="none"/>
        </w:rPr>
        <w:t xml:space="preserve">signed (or initialed) by just the owner. Exhibits signed by both parties. </w:t>
      </w:r>
    </w:p>
    <w:sectPr w:rsidR="00175AF6" w:rsidRPr="009604A6" w:rsidSect="002D7BA0">
      <w:pgSz w:w="12240" w:h="15840"/>
      <w:pgMar w:top="1890" w:right="1530" w:bottom="171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C9"/>
    <w:rsid w:val="000206CB"/>
    <w:rsid w:val="00175AF6"/>
    <w:rsid w:val="002137F9"/>
    <w:rsid w:val="00270B7C"/>
    <w:rsid w:val="002D7BA0"/>
    <w:rsid w:val="004344ED"/>
    <w:rsid w:val="00491002"/>
    <w:rsid w:val="00497FC9"/>
    <w:rsid w:val="005E2E09"/>
    <w:rsid w:val="007D32F5"/>
    <w:rsid w:val="00815379"/>
    <w:rsid w:val="009604A6"/>
    <w:rsid w:val="0098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3C6B"/>
  <w15:chartTrackingRefBased/>
  <w15:docId w15:val="{8BB5BCB8-FDFD-42DB-8418-31C84D0B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69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Dimbath</dc:creator>
  <cp:keywords/>
  <dc:description/>
  <cp:lastModifiedBy>Microsoft account</cp:lastModifiedBy>
  <cp:revision>9</cp:revision>
  <dcterms:created xsi:type="dcterms:W3CDTF">2024-03-18T17:05:00Z</dcterms:created>
  <dcterms:modified xsi:type="dcterms:W3CDTF">2024-05-13T23:25:00Z</dcterms:modified>
</cp:coreProperties>
</file>